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1FB0" w14:textId="77777777" w:rsidR="006263E2" w:rsidRPr="00DA7D91" w:rsidRDefault="00DA7D91" w:rsidP="006263E2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DA7D91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CC79439" wp14:editId="3F8E38CE">
            <wp:simplePos x="0" y="0"/>
            <wp:positionH relativeFrom="column">
              <wp:posOffset>4248150</wp:posOffset>
            </wp:positionH>
            <wp:positionV relativeFrom="paragraph">
              <wp:posOffset>-600075</wp:posOffset>
            </wp:positionV>
            <wp:extent cx="1633855" cy="1695450"/>
            <wp:effectExtent l="0" t="0" r="4445" b="0"/>
            <wp:wrapNone/>
            <wp:docPr id="1" name="Image 1" descr="Bidulz - banque d'images gratuite aux fins d'activités éducat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ulz - banque d'images gratuite aux fins d'activités éducativ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3E2" w:rsidRPr="00DA7D91">
        <w:rPr>
          <w:rFonts w:ascii="Century Gothic" w:hAnsi="Century Gothic"/>
          <w:b/>
          <w:sz w:val="24"/>
          <w:szCs w:val="24"/>
        </w:rPr>
        <w:t>Activité d’art dramatique</w:t>
      </w:r>
    </w:p>
    <w:p w14:paraId="3E959881" w14:textId="77777777" w:rsidR="006263E2" w:rsidRPr="00DA7D91" w:rsidRDefault="006263E2" w:rsidP="006263E2">
      <w:pPr>
        <w:jc w:val="center"/>
        <w:rPr>
          <w:rFonts w:ascii="Century Gothic" w:hAnsi="Century Gothic"/>
          <w:b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Le doublage</w:t>
      </w:r>
    </w:p>
    <w:p w14:paraId="0C08571F" w14:textId="77777777" w:rsidR="006263E2" w:rsidRPr="00DA7D91" w:rsidRDefault="006263E2" w:rsidP="006263E2">
      <w:pPr>
        <w:rPr>
          <w:rFonts w:ascii="Century Gothic" w:hAnsi="Century Gothic"/>
          <w:sz w:val="24"/>
          <w:szCs w:val="24"/>
        </w:rPr>
      </w:pPr>
    </w:p>
    <w:p w14:paraId="3702F3F7" w14:textId="77777777" w:rsidR="006263E2" w:rsidRPr="00DA7D91" w:rsidRDefault="00DA7D91" w:rsidP="006263E2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Salut!</w:t>
      </w:r>
    </w:p>
    <w:p w14:paraId="07560AF3" w14:textId="77777777" w:rsidR="006263E2" w:rsidRPr="00DA7D91" w:rsidRDefault="006263E2" w:rsidP="006263E2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Voici l’activité que tu pourrais faire cette semaine en art dramatique.</w:t>
      </w:r>
    </w:p>
    <w:p w14:paraId="0AEEB2F2" w14:textId="77777777" w:rsidR="006263E2" w:rsidRPr="00DA7D91" w:rsidRDefault="006263E2" w:rsidP="006263E2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Je t’invite d’abord à aller visionner cette capsule vidéo sur YouTube qui explique très bien comment faire du doublage :</w:t>
      </w:r>
    </w:p>
    <w:p w14:paraId="025396E7" w14:textId="77777777" w:rsidR="00A21221" w:rsidRPr="00DA7D91" w:rsidRDefault="002C31AF">
      <w:pPr>
        <w:rPr>
          <w:rFonts w:ascii="Century Gothic" w:hAnsi="Century Gothic"/>
          <w:sz w:val="24"/>
          <w:szCs w:val="24"/>
        </w:rPr>
      </w:pPr>
      <w:hyperlink r:id="rId9" w:history="1">
        <w:r w:rsidR="006263E2" w:rsidRPr="00DA7D91">
          <w:rPr>
            <w:rStyle w:val="Lienhypertexte"/>
            <w:rFonts w:ascii="Century Gothic" w:hAnsi="Century Gothic"/>
            <w:sz w:val="24"/>
            <w:szCs w:val="24"/>
          </w:rPr>
          <w:t>https://youtu.be/6hoDxe-mTf0</w:t>
        </w:r>
      </w:hyperlink>
      <w:r w:rsidR="006263E2" w:rsidRPr="00DA7D91">
        <w:rPr>
          <w:rFonts w:ascii="Century Gothic" w:hAnsi="Century Gothic"/>
          <w:sz w:val="24"/>
          <w:szCs w:val="24"/>
        </w:rPr>
        <w:t xml:space="preserve"> </w:t>
      </w:r>
    </w:p>
    <w:p w14:paraId="5BD0DD1B" w14:textId="77777777" w:rsidR="006263E2" w:rsidRPr="00DA7D91" w:rsidRDefault="006263E2" w:rsidP="00DA7D91">
      <w:pPr>
        <w:ind w:left="705"/>
        <w:rPr>
          <w:rFonts w:ascii="Century Gothic" w:hAnsi="Century Gothic"/>
          <w:i/>
          <w:sz w:val="24"/>
          <w:szCs w:val="24"/>
        </w:rPr>
      </w:pPr>
      <w:r w:rsidRPr="00DA7D91">
        <w:rPr>
          <w:rFonts w:ascii="Century Gothic" w:hAnsi="Century Gothic"/>
          <w:i/>
          <w:sz w:val="24"/>
          <w:szCs w:val="24"/>
        </w:rPr>
        <w:t>Tu n’es pas obligé</w:t>
      </w:r>
      <w:r w:rsidR="00DA7D91">
        <w:rPr>
          <w:rFonts w:ascii="Century Gothic" w:hAnsi="Century Gothic"/>
          <w:i/>
          <w:sz w:val="24"/>
          <w:szCs w:val="24"/>
        </w:rPr>
        <w:t>(e)</w:t>
      </w:r>
      <w:r w:rsidRPr="00DA7D91">
        <w:rPr>
          <w:rFonts w:ascii="Century Gothic" w:hAnsi="Century Gothic"/>
          <w:i/>
          <w:sz w:val="24"/>
          <w:szCs w:val="24"/>
        </w:rPr>
        <w:t xml:space="preserve"> de t’inscrire à leur site. Tu peux simplement faire les étapes plus bas.</w:t>
      </w:r>
    </w:p>
    <w:p w14:paraId="76BF2FB2" w14:textId="77777777" w:rsidR="00DA7D91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Cherche sur </w:t>
      </w:r>
      <w:proofErr w:type="spellStart"/>
      <w:r w:rsidRPr="00DA7D91">
        <w:rPr>
          <w:rFonts w:ascii="Century Gothic" w:hAnsi="Century Gothic"/>
          <w:sz w:val="24"/>
          <w:szCs w:val="24"/>
        </w:rPr>
        <w:t>Youtube</w:t>
      </w:r>
      <w:proofErr w:type="spellEnd"/>
      <w:r w:rsidRPr="00DA7D91">
        <w:rPr>
          <w:rFonts w:ascii="Century Gothic" w:hAnsi="Century Gothic"/>
          <w:sz w:val="24"/>
          <w:szCs w:val="24"/>
        </w:rPr>
        <w:t xml:space="preserve"> des </w:t>
      </w:r>
      <w:r w:rsidRPr="00DA7D91">
        <w:rPr>
          <w:rFonts w:ascii="Century Gothic" w:hAnsi="Century Gothic"/>
          <w:b/>
          <w:sz w:val="24"/>
          <w:szCs w:val="24"/>
        </w:rPr>
        <w:t xml:space="preserve">extraits de films </w:t>
      </w:r>
      <w:r w:rsidRPr="00DA7D91">
        <w:rPr>
          <w:rFonts w:ascii="Century Gothic" w:hAnsi="Century Gothic"/>
          <w:sz w:val="24"/>
          <w:szCs w:val="24"/>
        </w:rPr>
        <w:t>que tu aimes bien.</w:t>
      </w:r>
    </w:p>
    <w:p w14:paraId="1F95BD2C" w14:textId="77777777" w:rsidR="00DA7D91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Coupe le son</w:t>
      </w:r>
      <w:r w:rsidR="00DA7D91">
        <w:rPr>
          <w:rFonts w:ascii="Century Gothic" w:hAnsi="Century Gothic"/>
          <w:sz w:val="24"/>
          <w:szCs w:val="24"/>
        </w:rPr>
        <w:t xml:space="preserve"> et </w:t>
      </w:r>
      <w:proofErr w:type="gramStart"/>
      <w:r w:rsidR="00DA7D91">
        <w:rPr>
          <w:rFonts w:ascii="Century Gothic" w:hAnsi="Century Gothic"/>
          <w:sz w:val="24"/>
          <w:szCs w:val="24"/>
        </w:rPr>
        <w:t>fais la</w:t>
      </w:r>
      <w:proofErr w:type="gramEnd"/>
      <w:r w:rsidR="00DA7D91">
        <w:rPr>
          <w:rFonts w:ascii="Century Gothic" w:hAnsi="Century Gothic"/>
          <w:sz w:val="24"/>
          <w:szCs w:val="24"/>
        </w:rPr>
        <w:t xml:space="preserve"> jouer en boucle.</w:t>
      </w:r>
    </w:p>
    <w:p w14:paraId="4E86FE0D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Amuse-toi à </w:t>
      </w:r>
      <w:r w:rsidRPr="00DA7D91">
        <w:rPr>
          <w:rFonts w:ascii="Century Gothic" w:hAnsi="Century Gothic"/>
          <w:b/>
          <w:sz w:val="24"/>
          <w:szCs w:val="24"/>
        </w:rPr>
        <w:t>trouver une voix</w:t>
      </w:r>
      <w:r w:rsidRPr="00DA7D91">
        <w:rPr>
          <w:rFonts w:ascii="Century Gothic" w:hAnsi="Century Gothic"/>
          <w:sz w:val="24"/>
          <w:szCs w:val="24"/>
        </w:rPr>
        <w:t xml:space="preserve"> qui colle à ton personnage</w:t>
      </w:r>
      <w:r w:rsidR="00DA7D91">
        <w:rPr>
          <w:rFonts w:ascii="Century Gothic" w:hAnsi="Century Gothic"/>
          <w:sz w:val="24"/>
          <w:szCs w:val="24"/>
        </w:rPr>
        <w:t xml:space="preserve"> (aig</w:t>
      </w:r>
      <w:r w:rsidR="002D65FB">
        <w:rPr>
          <w:rFonts w:ascii="Century Gothic" w:hAnsi="Century Gothic"/>
          <w:sz w:val="24"/>
          <w:szCs w:val="24"/>
        </w:rPr>
        <w:t>uë, grave, nez bouché, tremblotante, zozote, bégaie, plaintif, etc.)</w:t>
      </w:r>
    </w:p>
    <w:p w14:paraId="2BCD13FD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Cherche des objets</w:t>
      </w:r>
      <w:r w:rsidRPr="00DA7D91">
        <w:rPr>
          <w:rFonts w:ascii="Century Gothic" w:hAnsi="Century Gothic"/>
          <w:sz w:val="24"/>
          <w:szCs w:val="24"/>
        </w:rPr>
        <w:t xml:space="preserve"> autour de toi qui t’aideront à faire le bruitage</w:t>
      </w:r>
      <w:r w:rsidR="002D65FB">
        <w:rPr>
          <w:rFonts w:ascii="Century Gothic" w:hAnsi="Century Gothic"/>
          <w:sz w:val="24"/>
          <w:szCs w:val="24"/>
        </w:rPr>
        <w:t xml:space="preserve"> (clavier, pot, porte, cuillère de bois, souliers, verre d’eau, etc.)</w:t>
      </w:r>
    </w:p>
    <w:p w14:paraId="75848D86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Pratique-toi</w:t>
      </w:r>
      <w:r w:rsidRPr="00DA7D91">
        <w:rPr>
          <w:rFonts w:ascii="Century Gothic" w:hAnsi="Century Gothic"/>
          <w:sz w:val="24"/>
          <w:szCs w:val="24"/>
        </w:rPr>
        <w:t xml:space="preserve"> quel</w:t>
      </w:r>
      <w:r w:rsidR="00DA7D91" w:rsidRPr="00DA7D91">
        <w:rPr>
          <w:rFonts w:ascii="Century Gothic" w:hAnsi="Century Gothic"/>
          <w:sz w:val="24"/>
          <w:szCs w:val="24"/>
        </w:rPr>
        <w:t xml:space="preserve">ques fois en parlant </w:t>
      </w:r>
      <w:r w:rsidRPr="00DA7D91">
        <w:rPr>
          <w:rFonts w:ascii="Century Gothic" w:hAnsi="Century Gothic"/>
          <w:sz w:val="24"/>
          <w:szCs w:val="24"/>
        </w:rPr>
        <w:t>et en faisant les br</w:t>
      </w:r>
      <w:r w:rsidR="002D65FB">
        <w:rPr>
          <w:rFonts w:ascii="Century Gothic" w:hAnsi="Century Gothic"/>
          <w:sz w:val="24"/>
          <w:szCs w:val="24"/>
        </w:rPr>
        <w:t>uits en même temps que ton personnage</w:t>
      </w:r>
      <w:r w:rsidRPr="00DA7D91">
        <w:rPr>
          <w:rFonts w:ascii="Century Gothic" w:hAnsi="Century Gothic"/>
          <w:sz w:val="24"/>
          <w:szCs w:val="24"/>
        </w:rPr>
        <w:t>.</w:t>
      </w:r>
    </w:p>
    <w:p w14:paraId="79364BDB" w14:textId="77777777" w:rsidR="00DA7D91" w:rsidRPr="00DA7D91" w:rsidRDefault="00DA7D91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b/>
          <w:sz w:val="24"/>
          <w:szCs w:val="24"/>
        </w:rPr>
        <w:t>S’il y a</w:t>
      </w:r>
      <w:r w:rsidRPr="00DA7D91">
        <w:rPr>
          <w:rFonts w:ascii="Century Gothic" w:hAnsi="Century Gothic"/>
          <w:sz w:val="24"/>
          <w:szCs w:val="24"/>
        </w:rPr>
        <w:t xml:space="preserve"> </w:t>
      </w:r>
      <w:r w:rsidRPr="00DA7D91">
        <w:rPr>
          <w:rFonts w:ascii="Century Gothic" w:hAnsi="Century Gothic"/>
          <w:b/>
          <w:sz w:val="24"/>
          <w:szCs w:val="24"/>
        </w:rPr>
        <w:t>plus d’un personnage</w:t>
      </w:r>
      <w:r w:rsidRPr="00DA7D91">
        <w:rPr>
          <w:rFonts w:ascii="Century Gothic" w:hAnsi="Century Gothic"/>
          <w:sz w:val="24"/>
          <w:szCs w:val="24"/>
        </w:rPr>
        <w:t xml:space="preserve"> dans ton extrait, tu peux faire plusieurs voix différentes ou inviter un membre de ta famille à faire l’activité avec toi.</w:t>
      </w:r>
    </w:p>
    <w:p w14:paraId="33090C44" w14:textId="77777777" w:rsidR="006263E2" w:rsidRPr="00DA7D91" w:rsidRDefault="006263E2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Lorsque tu te sens prêt(e),</w:t>
      </w:r>
      <w:r w:rsidRPr="00DA7D91">
        <w:rPr>
          <w:rFonts w:ascii="Century Gothic" w:hAnsi="Century Gothic"/>
          <w:b/>
          <w:sz w:val="24"/>
          <w:szCs w:val="24"/>
        </w:rPr>
        <w:t xml:space="preserve"> </w:t>
      </w:r>
      <w:r w:rsidRPr="00DA7D91">
        <w:rPr>
          <w:rFonts w:ascii="Century Gothic" w:hAnsi="Century Gothic"/>
          <w:sz w:val="24"/>
          <w:szCs w:val="24"/>
        </w:rPr>
        <w:t xml:space="preserve">tu peux </w:t>
      </w:r>
      <w:r w:rsidRPr="002D65FB">
        <w:rPr>
          <w:rFonts w:ascii="Century Gothic" w:hAnsi="Century Gothic"/>
          <w:b/>
          <w:sz w:val="24"/>
          <w:szCs w:val="24"/>
        </w:rPr>
        <w:t>te</w:t>
      </w:r>
      <w:r w:rsidRPr="00DA7D91">
        <w:rPr>
          <w:rFonts w:ascii="Century Gothic" w:hAnsi="Century Gothic"/>
          <w:b/>
          <w:sz w:val="24"/>
          <w:szCs w:val="24"/>
        </w:rPr>
        <w:t xml:space="preserve"> filmer</w:t>
      </w:r>
      <w:r w:rsidRPr="00DA7D91">
        <w:rPr>
          <w:rFonts w:ascii="Century Gothic" w:hAnsi="Century Gothic"/>
          <w:sz w:val="24"/>
          <w:szCs w:val="24"/>
        </w:rPr>
        <w:t xml:space="preserve"> en train de doubler. Assure-toi qu’on te voit et qu’</w:t>
      </w:r>
      <w:r w:rsidR="002D65FB">
        <w:rPr>
          <w:rFonts w:ascii="Century Gothic" w:hAnsi="Century Gothic"/>
          <w:sz w:val="24"/>
          <w:szCs w:val="24"/>
        </w:rPr>
        <w:t xml:space="preserve">on voit </w:t>
      </w:r>
      <w:r w:rsidRPr="00DA7D91">
        <w:rPr>
          <w:rFonts w:ascii="Century Gothic" w:hAnsi="Century Gothic"/>
          <w:sz w:val="24"/>
          <w:szCs w:val="24"/>
        </w:rPr>
        <w:t>l</w:t>
      </w:r>
      <w:r w:rsidR="002D65FB">
        <w:rPr>
          <w:rFonts w:ascii="Century Gothic" w:hAnsi="Century Gothic"/>
          <w:sz w:val="24"/>
          <w:szCs w:val="24"/>
        </w:rPr>
        <w:t>’extrait</w:t>
      </w:r>
      <w:r w:rsidRPr="00DA7D91">
        <w:rPr>
          <w:rFonts w:ascii="Century Gothic" w:hAnsi="Century Gothic"/>
          <w:sz w:val="24"/>
          <w:szCs w:val="24"/>
        </w:rPr>
        <w:t xml:space="preserve"> vidéo dans ton cadre.</w:t>
      </w:r>
    </w:p>
    <w:p w14:paraId="7D286258" w14:textId="77777777" w:rsidR="00DA7D91" w:rsidRPr="002D65FB" w:rsidRDefault="00DA7D91" w:rsidP="00DA7D91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 xml:space="preserve">Tu peux même </w:t>
      </w:r>
      <w:r w:rsidRPr="002D65FB">
        <w:rPr>
          <w:rFonts w:ascii="Century Gothic" w:hAnsi="Century Gothic"/>
          <w:b/>
          <w:sz w:val="24"/>
          <w:szCs w:val="24"/>
        </w:rPr>
        <w:t>m’</w:t>
      </w:r>
      <w:r w:rsidRPr="00DA7D91">
        <w:rPr>
          <w:rFonts w:ascii="Century Gothic" w:hAnsi="Century Gothic"/>
          <w:b/>
          <w:sz w:val="24"/>
          <w:szCs w:val="24"/>
        </w:rPr>
        <w:t xml:space="preserve">envoyer ta vidéo </w:t>
      </w:r>
      <w:r w:rsidRPr="00DA7D91">
        <w:rPr>
          <w:rFonts w:ascii="Century Gothic" w:hAnsi="Century Gothic"/>
          <w:sz w:val="24"/>
          <w:szCs w:val="24"/>
        </w:rPr>
        <w:t>(</w:t>
      </w:r>
      <w:r w:rsidRPr="00DA7D91">
        <w:rPr>
          <w:rFonts w:ascii="Century Gothic" w:hAnsi="Century Gothic"/>
          <w:b/>
          <w:sz w:val="24"/>
          <w:szCs w:val="24"/>
        </w:rPr>
        <w:t>avec l’accord de tes parents</w:t>
      </w:r>
      <w:r w:rsidR="002D65FB">
        <w:rPr>
          <w:rFonts w:ascii="Century Gothic" w:hAnsi="Century Gothic"/>
          <w:sz w:val="24"/>
          <w:szCs w:val="24"/>
        </w:rPr>
        <w:t xml:space="preserve">) </w:t>
      </w:r>
      <w:r w:rsidRPr="00DA7D91">
        <w:rPr>
          <w:rFonts w:ascii="Century Gothic" w:hAnsi="Century Gothic"/>
          <w:sz w:val="24"/>
          <w:szCs w:val="24"/>
        </w:rPr>
        <w:t>pour que je la diffuse sur notre chaîne YouTube!</w:t>
      </w:r>
    </w:p>
    <w:p w14:paraId="1151BB6A" w14:textId="77777777" w:rsidR="00DA7D91" w:rsidRPr="00DA7D91" w:rsidRDefault="00DA7D91" w:rsidP="00DA7D91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Bon doublage </w:t>
      </w:r>
      <w:r w:rsidRPr="00DA7D91">
        <w:rPr>
          <w:rFonts w:ascii="Century Gothic" w:hAnsi="Century Gothic"/>
          <w:sz w:val="24"/>
          <w:szCs w:val="24"/>
        </w:rPr>
        <w:sym w:font="Wingdings" w:char="F04A"/>
      </w:r>
    </w:p>
    <w:p w14:paraId="078F8549" w14:textId="77777777" w:rsidR="00DA7D91" w:rsidRPr="00DA7D91" w:rsidRDefault="00DA7D91" w:rsidP="00DA7D91">
      <w:pPr>
        <w:rPr>
          <w:rFonts w:ascii="Century Gothic" w:hAnsi="Century Gothic"/>
          <w:sz w:val="24"/>
          <w:szCs w:val="24"/>
        </w:rPr>
      </w:pPr>
      <w:r w:rsidRPr="00DA7D91">
        <w:rPr>
          <w:rFonts w:ascii="Century Gothic" w:hAnsi="Century Gothic"/>
          <w:sz w:val="24"/>
          <w:szCs w:val="24"/>
        </w:rPr>
        <w:t>M. Philippe</w:t>
      </w:r>
    </w:p>
    <w:p w14:paraId="27F908B4" w14:textId="77777777" w:rsidR="006263E2" w:rsidRPr="00DA7D91" w:rsidRDefault="002C31AF" w:rsidP="006263E2">
      <w:pPr>
        <w:rPr>
          <w:rFonts w:ascii="Century Gothic" w:hAnsi="Century Gothic"/>
          <w:sz w:val="24"/>
          <w:szCs w:val="24"/>
        </w:rPr>
      </w:pPr>
      <w:hyperlink r:id="rId10" w:history="1">
        <w:r w:rsidR="00DA7D91" w:rsidRPr="00DA7D91">
          <w:rPr>
            <w:rStyle w:val="Lienhypertexte"/>
            <w:rFonts w:ascii="Century Gothic" w:hAnsi="Century Gothic"/>
            <w:sz w:val="24"/>
            <w:szCs w:val="24"/>
          </w:rPr>
          <w:t>p.levesquegendron@csmv.qc.ca</w:t>
        </w:r>
      </w:hyperlink>
      <w:r w:rsidR="00DA7D91" w:rsidRPr="00DA7D91">
        <w:rPr>
          <w:rFonts w:ascii="Century Gothic" w:hAnsi="Century Gothic"/>
          <w:sz w:val="24"/>
          <w:szCs w:val="24"/>
        </w:rPr>
        <w:t xml:space="preserve"> </w:t>
      </w:r>
    </w:p>
    <w:sectPr w:rsidR="006263E2" w:rsidRPr="00DA7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2E7"/>
    <w:multiLevelType w:val="hybridMultilevel"/>
    <w:tmpl w:val="B470C8D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2"/>
    <w:rsid w:val="002C31AF"/>
    <w:rsid w:val="002D65FB"/>
    <w:rsid w:val="006263E2"/>
    <w:rsid w:val="00A21221"/>
    <w:rsid w:val="00D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8112"/>
  <w15:chartTrackingRefBased/>
  <w15:docId w15:val="{69E39435-1CC0-4047-A588-6F0C0746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3E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63E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.levesquegendron@csmv.qc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6hoDxe-mT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3" ma:contentTypeDescription="Crée un document." ma:contentTypeScope="" ma:versionID="9239ea2e329a7597b4c5d7f9dd73ad7c">
  <xsd:schema xmlns:xsd="http://www.w3.org/2001/XMLSchema" xmlns:xs="http://www.w3.org/2001/XMLSchema" xmlns:p="http://schemas.microsoft.com/office/2006/metadata/properties" xmlns:ns3="ea9c80cb-42db-4676-bf46-c819467e1219" xmlns:ns4="d9fb9b8a-dde7-4798-8d12-6358a98b06e2" targetNamespace="http://schemas.microsoft.com/office/2006/metadata/properties" ma:root="true" ma:fieldsID="fea5adc04293ab879c1521e6edf55585" ns3:_="" ns4:_="">
    <xsd:import namespace="ea9c80cb-42db-4676-bf46-c819467e1219"/>
    <xsd:import namespace="d9fb9b8a-dde7-4798-8d12-6358a98b0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1BBA5-B9B8-4B12-93F8-DAABB7401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C94E4-C4F2-4FCD-8A1B-E95D11499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9713-FA79-4DF1-ADBC-97CB737E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80cb-42db-4676-bf46-c819467e1219"/>
    <ds:schemaRef ds:uri="d9fb9b8a-dde7-4798-8d12-6358a98b0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Lévesque-Gendron</dc:creator>
  <cp:keywords/>
  <dc:description/>
  <cp:lastModifiedBy>Caroline Miron</cp:lastModifiedBy>
  <cp:revision>2</cp:revision>
  <dcterms:created xsi:type="dcterms:W3CDTF">2020-05-15T17:29:00Z</dcterms:created>
  <dcterms:modified xsi:type="dcterms:W3CDTF">2020-05-15T17:29:00Z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